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1A3" w:rsidRPr="00E871A3" w:rsidRDefault="00E871A3" w:rsidP="00E871A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bookmarkStart w:id="0" w:name="_GoBack"/>
      <w:bookmarkEnd w:id="0"/>
      <w:r w:rsidRPr="00E871A3">
        <w:rPr>
          <w:rFonts w:ascii="Times New Roman" w:eastAsia="Times New Roman" w:hAnsi="Times New Roman" w:cs="Times New Roman"/>
          <w:b/>
          <w:bCs/>
          <w:sz w:val="36"/>
          <w:szCs w:val="36"/>
        </w:rPr>
        <w:t>References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Bennett Alan Weinberg, Bonnie K.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Bealer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(2001). </w:t>
      </w:r>
      <w:hyperlink r:id="rId5" w:history="1">
        <w:r w:rsidRPr="00E871A3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The world of caffeine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Routledge. pp. Page 3–4. </w:t>
      </w:r>
      <w:hyperlink r:id="rId6" w:tooltip="International Standard Book Number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ISBN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7" w:tooltip="Special:BookSources/978-0-415-92723-9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978-0-415-92723-9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Meyers</w:t>
      </w:r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Hannah (2005-03-07). </w:t>
      </w:r>
      <w:hyperlink r:id="rId8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""Suave Molecules of Mocha" -- Coffee, Chemistry, and Civilization"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Retrieved 2007-02-03.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End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fldChar w:fldCharType="begin"/>
      </w:r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instrText xml:space="preserve"> HYPERLINK "http://en.wikipedia.org/wiki/OED" \o "OED" </w:instrText>
      </w:r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fldChar w:fldCharType="separate"/>
      </w:r>
      <w:r w:rsidRPr="00E871A3"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u w:val="single"/>
        </w:rPr>
        <w:t>OED</w:t>
      </w:r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fldChar w:fldCharType="end"/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s.v</w:t>
      </w:r>
      <w:proofErr w:type="spellEnd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"Coffee".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Oxford</w:t>
      </w:r>
      <w:proofErr w:type="gramEnd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English Dictionary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1st ed. "coffee, </w:t>
      </w:r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n.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" Oxford University Press (Oxford), 1891.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E871A3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"http://www.baheth.info/all.jsp?term=%D9%82%D9%87%D8%A7" </w:instrText>
      </w:r>
      <w:r w:rsidRPr="00E871A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proofErr w:type="spellStart"/>
      <w:r w:rsidRPr="00E871A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قها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الباحث</w:t>
      </w:r>
      <w:proofErr w:type="spellEnd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العربي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(in Arabic). Retrieved September 25, 2011.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Kaye</w:t>
      </w:r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Alan S. (1986). "The etymology of "coffee": The dark brew". </w:t>
      </w:r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Journal of the American Oriental Society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871A3">
        <w:rPr>
          <w:rFonts w:ascii="Times New Roman" w:eastAsia="Times New Roman" w:hAnsi="Times New Roman" w:cs="Times New Roman"/>
          <w:b/>
          <w:bCs/>
          <w:sz w:val="24"/>
          <w:szCs w:val="24"/>
        </w:rPr>
        <w:t>106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(3): 557–558. </w:t>
      </w:r>
      <w:hyperlink r:id="rId9" w:tooltip="Digital object identifier" w:history="1">
        <w:proofErr w:type="gramStart"/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doi</w:t>
        </w:r>
        <w:proofErr w:type="gramEnd"/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>:</w:t>
      </w:r>
      <w:hyperlink r:id="rId10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10.2307/602112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L</w:t>
      </w:r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Steiger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C.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Nagal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et al.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"AFLP analysis of genetic diversity within and among </w:t>
      </w:r>
      <w:proofErr w:type="spellStart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Coffea</w:t>
      </w:r>
      <w:proofErr w:type="spellEnd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arabica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", </w:t>
      </w:r>
      <w:proofErr w:type="spellStart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Theor</w:t>
      </w:r>
      <w:proofErr w:type="spellEnd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Appl</w:t>
      </w:r>
      <w:proofErr w:type="spellEnd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Genet.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871A3">
        <w:rPr>
          <w:rFonts w:ascii="Times New Roman" w:eastAsia="Times New Roman" w:hAnsi="Times New Roman" w:cs="Times New Roman"/>
          <w:b/>
          <w:bCs/>
          <w:sz w:val="24"/>
          <w:szCs w:val="24"/>
        </w:rPr>
        <w:t>105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.2–3 August 2002:209-215.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John</w:t>
      </w:r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K. Francis. </w:t>
      </w:r>
      <w:hyperlink r:id="rId11" w:anchor="search=%22%22Coffea%20Arabica%22%20native%22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</w:t>
        </w:r>
        <w:proofErr w:type="spellStart"/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Coffea</w:t>
        </w:r>
        <w:proofErr w:type="spellEnd"/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arabica</w:t>
        </w:r>
        <w:proofErr w:type="spellEnd"/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L. RUBIACEAE"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871A3">
        <w:rPr>
          <w:rFonts w:ascii="Times New Roman" w:eastAsia="Times New Roman" w:hAnsi="Times New Roman" w:cs="Times New Roman"/>
          <w:sz w:val="20"/>
          <w:szCs w:val="20"/>
        </w:rPr>
        <w:t>(PDF)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Factsheet of U.S. Department of Agriculture, Forest Service. Retrieved 2007-07-27.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Wild</w:t>
      </w:r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Anthony (2003). </w:t>
      </w:r>
      <w:hyperlink r:id="rId12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"Coffee: A dark history"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Basic Reference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(USA: Fourth Estate) </w:t>
      </w:r>
      <w:r w:rsidRPr="00E871A3">
        <w:rPr>
          <w:rFonts w:ascii="Times New Roman" w:eastAsia="Times New Roman" w:hAnsi="Times New Roman" w:cs="Times New Roman"/>
          <w:b/>
          <w:bCs/>
          <w:sz w:val="24"/>
          <w:szCs w:val="24"/>
        </w:rPr>
        <w:t>28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: 217–229. Retrieved 2012-04-27.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The worlds of tea and coffee: Patterns of consumption David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Grigg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GeoJournal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, Vol. 57, No. 4 (2002), pp. 283-294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hyperlink r:id="rId13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http://www.shazuli.com/discovery-of-coffee/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Ukers</w:t>
      </w:r>
      <w:proofErr w:type="spellEnd"/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William (1935). </w:t>
      </w:r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All </w:t>
      </w:r>
      <w:proofErr w:type="gramStart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About</w:t>
      </w:r>
      <w:proofErr w:type="gramEnd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Coffee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New York: The Tea &amp; Coffee Trade Journal Company. pp. 9–10.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Ukers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1922:5, and all other sources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hyperlink r:id="rId14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http://www.bbc.com/news/magazine-22190802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Al</w:t>
      </w:r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Jaziri's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manuscript work is of considerable interest with regards to the history of coffee in Europe as well. A copy reached the French royal library, where it was translated in part by </w:t>
      </w:r>
      <w:hyperlink r:id="rId15" w:tooltip="Antoine Galland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Antoine </w:t>
        </w:r>
        <w:proofErr w:type="spellStart"/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Galland</w:t>
        </w:r>
        <w:proofErr w:type="spellEnd"/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as </w:t>
      </w:r>
      <w:hyperlink r:id="rId16" w:tooltip="De l'origine et du progrès du Café (page does not exist)" w:history="1">
        <w:r w:rsidRPr="00E871A3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 xml:space="preserve">De </w:t>
        </w:r>
        <w:proofErr w:type="spellStart"/>
        <w:r w:rsidRPr="00E871A3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l'origine</w:t>
        </w:r>
        <w:proofErr w:type="spellEnd"/>
        <w:r w:rsidRPr="00E871A3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 xml:space="preserve"> </w:t>
        </w:r>
        <w:proofErr w:type="gramStart"/>
        <w:r w:rsidRPr="00E871A3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et</w:t>
        </w:r>
        <w:proofErr w:type="gramEnd"/>
        <w:r w:rsidRPr="00E871A3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 xml:space="preserve"> du </w:t>
        </w:r>
        <w:proofErr w:type="spellStart"/>
        <w:r w:rsidRPr="00E871A3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progrès</w:t>
        </w:r>
        <w:proofErr w:type="spellEnd"/>
        <w:r w:rsidRPr="00E871A3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 xml:space="preserve"> du Café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hyperlink r:id="rId17" w:history="1">
        <w:proofErr w:type="spellStart"/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عمدة</w:t>
        </w:r>
        <w:proofErr w:type="spellEnd"/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الصفوة</w:t>
        </w:r>
        <w:proofErr w:type="spellEnd"/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في</w:t>
        </w:r>
        <w:proofErr w:type="spellEnd"/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حل</w:t>
        </w:r>
        <w:proofErr w:type="spellEnd"/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القهوة</w:t>
        </w:r>
        <w:proofErr w:type="spellEnd"/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لزين</w:t>
        </w:r>
        <w:proofErr w:type="spellEnd"/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الدين</w:t>
        </w:r>
        <w:proofErr w:type="spellEnd"/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الجزيري</w:t>
        </w:r>
        <w:proofErr w:type="spellEnd"/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Schneider</w:t>
      </w:r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t>, Irene (2001). "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Ebussuud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". In Michael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Stolleis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Pr="00E871A3">
        <w:rPr>
          <w:rFonts w:ascii="Times New Roman" w:eastAsia="Times New Roman" w:hAnsi="Times New Roman" w:cs="Times New Roman"/>
          <w:sz w:val="24"/>
          <w:szCs w:val="24"/>
        </w:rPr>
        <w:t>ed</w:t>
      </w:r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.). </w:t>
      </w:r>
      <w:proofErr w:type="spellStart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Juristen</w:t>
      </w:r>
      <w:proofErr w:type="spellEnd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: </w:t>
      </w:r>
      <w:proofErr w:type="spellStart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ein</w:t>
      </w:r>
      <w:proofErr w:type="spellEnd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biographisches</w:t>
      </w:r>
      <w:proofErr w:type="spellEnd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Lexikon</w:t>
      </w:r>
      <w:proofErr w:type="spellEnd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; von der </w:t>
      </w:r>
      <w:proofErr w:type="spellStart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Antike</w:t>
      </w:r>
      <w:proofErr w:type="spellEnd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bis</w:t>
      </w:r>
      <w:proofErr w:type="spellEnd"/>
      <w:proofErr w:type="gramEnd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zum</w:t>
      </w:r>
      <w:proofErr w:type="spellEnd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20. </w:t>
      </w:r>
      <w:proofErr w:type="spellStart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Jahrhundert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(in German) (2nd edition </w:t>
      </w:r>
      <w:proofErr w:type="gramStart"/>
      <w:r w:rsidRPr="00E871A3">
        <w:rPr>
          <w:rFonts w:ascii="Times New Roman" w:eastAsia="Times New Roman" w:hAnsi="Times New Roman" w:cs="Times New Roman"/>
          <w:sz w:val="24"/>
          <w:szCs w:val="24"/>
        </w:rPr>
        <w:t>ed</w:t>
      </w:r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.).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München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: Beck. p. 193. </w:t>
      </w:r>
      <w:hyperlink r:id="rId18" w:tooltip="International Standard Book Number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ISBN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19" w:tooltip="Special:BookSources/3-406-45957-9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3-406-45957-9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J</w:t>
      </w:r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E.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Hanauer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(1907). "About Coffee". </w:t>
      </w:r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Folk-lore of the Holy Land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p. 291. [All] the coffee-houses [were] closed, and their keepers pelted with the sherds of their pots and cups. This was in 1524, but by an order of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Selìm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I., the decrees of the learned were reversed, the disturbances in Egypt quieted, the drinking of coffee declared perfectly orthodox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Merid</w:t>
      </w:r>
      <w:proofErr w:type="spellEnd"/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W.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Aregay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"The Early History of Ethiopia's Coffee Trade and the Rise of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Shawa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", in </w:t>
      </w:r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The Journal of African History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Vol. 29, No. 1, Special Issue in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Honour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of Roland Oliver. (1988), p. 20 </w:t>
      </w:r>
      <w:hyperlink r:id="rId20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[2]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Richard Pankhurst, </w:t>
      </w:r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Economic History of Ethiopia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(Addis Ababa: Haile Selassie I University, 1968), p. 198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Dufour</w:t>
      </w:r>
      <w:proofErr w:type="spellEnd"/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Traitez</w:t>
      </w:r>
      <w:proofErr w:type="spellEnd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nouveaux et </w:t>
      </w:r>
      <w:proofErr w:type="spellStart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curieux</w:t>
      </w:r>
      <w:proofErr w:type="spellEnd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du café, du </w:t>
      </w:r>
      <w:proofErr w:type="spellStart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thé</w:t>
      </w:r>
      <w:proofErr w:type="spellEnd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et du </w:t>
      </w:r>
      <w:proofErr w:type="spellStart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chocolat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(Lyon, 1684,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etc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71A3">
        <w:rPr>
          <w:rFonts w:ascii="Times New Roman" w:eastAsia="Times New Roman" w:hAnsi="Symbol" w:cs="Times New Roman"/>
          <w:sz w:val="24"/>
          <w:szCs w:val="24"/>
        </w:rPr>
        <w:lastRenderedPageBreak/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In later editions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Dufour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casts doubt on the identity of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Rhazes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' </w:t>
      </w:r>
      <w:proofErr w:type="spellStart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bunchum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which is shared by Edward Forbes Robinson, </w:t>
      </w:r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The Early History of Coffee Houses in England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(London, 1893), noted by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Ukers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1922: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The 19th-century orientalist Antoine Isaac </w:t>
      </w:r>
      <w:hyperlink r:id="rId21" w:tooltip="Silvestre de Sacy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Silvestre de </w:t>
        </w:r>
        <w:proofErr w:type="spellStart"/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Sacy</w:t>
        </w:r>
        <w:proofErr w:type="spellEnd"/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edited the first two chapters of al-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E871A3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"http://en.wikipedia.org/wiki/Jaziri" \o "Jaziri" </w:instrText>
      </w:r>
      <w:r w:rsidRPr="00E871A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E871A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Jaziri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E871A3">
        <w:rPr>
          <w:rFonts w:ascii="Times New Roman" w:eastAsia="Times New Roman" w:hAnsi="Times New Roman" w:cs="Times New Roman"/>
          <w:sz w:val="24"/>
          <w:szCs w:val="24"/>
        </w:rPr>
        <w:t>'s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manuscript and included it in the second edition of his </w:t>
      </w:r>
      <w:hyperlink r:id="rId22" w:tooltip="Chrestomathie Arabe (page does not exist)" w:history="1">
        <w:proofErr w:type="spellStart"/>
        <w:r w:rsidRPr="00E871A3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Chrestomathie</w:t>
        </w:r>
        <w:proofErr w:type="spellEnd"/>
        <w:r w:rsidRPr="00E871A3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E871A3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Arabe</w:t>
        </w:r>
        <w:proofErr w:type="spellEnd"/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(Paris, 1826, 3 vols.). Antoine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Galland's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De </w:t>
      </w:r>
      <w:proofErr w:type="spellStart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l'origine</w:t>
      </w:r>
      <w:proofErr w:type="spellEnd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et</w:t>
      </w:r>
      <w:proofErr w:type="gramEnd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du </w:t>
      </w:r>
      <w:proofErr w:type="spellStart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progrès</w:t>
      </w:r>
      <w:proofErr w:type="spellEnd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du Café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(1699) was recently reissued (Paris: Editions La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Bibliothèque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1992).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William</w:t>
      </w:r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Harrison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Ukers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All About Coffee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 :2.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hyperlink r:id="rId23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http://www.professorshouse.com/food-beverage/beverages/coffee-facts-statistics.aspx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Coffee Facts and Statistics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E871A3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"http://www.nestleprofessional.com/uk/en/SiteArticles/Pages/History_of_Coffee.aspx" </w:instrText>
      </w:r>
      <w:r w:rsidRPr="00E871A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E871A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"JavaScript Detector"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Nestleprofessional.com. Retrieved 2009-12-31.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Cowan</w:t>
      </w:r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Brian William. </w:t>
      </w:r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The Social Life of Coffee: The emergence of the British Coffee house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>. New Haven Conn Yale University Press, c2005</w:t>
      </w:r>
      <w:proofErr w:type="gramStart"/>
      <w:r w:rsidRPr="00E871A3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Wild</w:t>
      </w:r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Anthony. </w:t>
      </w:r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Coffee A Dark History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W. W. Norton &amp; Company, Inc. 500 Fifth Avenue, New York, N.Y. 10110.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E871A3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"http://www.telegraph.co.uk/travel/destinations/europe/uk/london/9153317/London-cafes-the-surprising-history-of-Londons-lost-coffeehouses.html" </w:instrText>
      </w:r>
      <w:r w:rsidRPr="00E871A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E871A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"The surprising history of London's lost coffee houses"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The Daily Telegraph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2012-03-20.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Zappiah</w:t>
      </w:r>
      <w:proofErr w:type="spellEnd"/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Nat (2007). "Historical period 1600-1799". </w:t>
      </w:r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Coffee Houses and Culture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Huntington Library Quarterly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871A3">
        <w:rPr>
          <w:rFonts w:ascii="Times New Roman" w:eastAsia="Times New Roman" w:hAnsi="Times New Roman" w:cs="Times New Roman"/>
          <w:b/>
          <w:bCs/>
          <w:sz w:val="24"/>
          <w:szCs w:val="24"/>
        </w:rPr>
        <w:t>70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(4). pp. 671–677. </w:t>
      </w:r>
      <w:hyperlink r:id="rId24" w:tooltip="Digital object identifier" w:history="1">
        <w:proofErr w:type="gramStart"/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doi</w:t>
        </w:r>
        <w:proofErr w:type="gramEnd"/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>:</w:t>
      </w:r>
      <w:hyperlink r:id="rId25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10.1525/hlq.2007.70.4.671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E871A3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"http://web.archive.org/web/20070915014128/http:/www.humboldtcoffee.com/History.htm" </w:instrText>
      </w:r>
      <w:r w:rsidRPr="00E871A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E871A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"Coffee History"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Archived from </w:t>
      </w:r>
      <w:hyperlink r:id="rId26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the original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on September 15, 2007. Retrieved 2007-10-27.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A Place Unbecoming: The Coffee Farm of Northern Latin America Robert A. Rice Geographical Review , Vol. 89, No. 4 (Oct., 1999), pp. 554-57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Pendergrast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p. 16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Kenneth</w:t>
      </w:r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Davids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Coffee: a guide to buying, brewing, and enjoying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2001, </w:t>
      </w:r>
      <w:hyperlink r:id="rId27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ISBN 0-312-24665-X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p. 13.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Pendergrast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p. 19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Pendergrast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pp. 20-24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(</w:t>
      </w:r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hyperlink r:id="rId28" w:tooltip="John Adams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Adams, John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(1774-07-06). </w:t>
      </w:r>
      <w:hyperlink r:id="rId29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"John Adams to Abigail Adams"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hyperlink r:id="rId30" w:history="1">
        <w:r w:rsidRPr="00E871A3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The Adams Papers: Digital Editions: Adams Family Correspondence, Volume 1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hyperlink r:id="rId31" w:tooltip="Massachusetts Historical Society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Massachusetts Historical Society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Archived from </w:t>
      </w:r>
      <w:hyperlink r:id="rId32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the original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on 2014-02-26. Retrieved 2014-02-25. I believe I forgot to tell you one Anecdote: When I first came to this House it was late in the Afternoon, and I had ridden 35 miles at least. “Madam” said I to Mrs. Huston, “is it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lawfull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for a weary Traveller to refresh himself with a Dish of Tea provided it has been honestly smuggled, or paid no Duties?” “No sir, said she, we have renounced all Tea in this Place. I </w:t>
      </w:r>
      <w:proofErr w:type="spellStart"/>
      <w:proofErr w:type="gramStart"/>
      <w:r w:rsidRPr="00E871A3">
        <w:rPr>
          <w:rFonts w:ascii="Times New Roman" w:eastAsia="Times New Roman" w:hAnsi="Times New Roman" w:cs="Times New Roman"/>
          <w:sz w:val="24"/>
          <w:szCs w:val="24"/>
        </w:rPr>
        <w:t>cant</w:t>
      </w:r>
      <w:proofErr w:type="spellEnd"/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make Tea, but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I'le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make you Coffee.” Accordingly I have drank Coffee every Afternoon since, and have borne it very well. Tea must be universally renounced. I must be weaned, and the sooner, the better.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br/>
        <w:t xml:space="preserve">(2) Stone, William L. (1867). </w:t>
      </w:r>
      <w:hyperlink r:id="rId33" w:anchor="v=onepage&amp;q&amp;f=false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"Continuation of Mrs. General </w:t>
        </w:r>
        <w:proofErr w:type="spellStart"/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Riedesel's</w:t>
        </w:r>
        <w:proofErr w:type="spellEnd"/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Adventures"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hyperlink r:id="rId34" w:tooltip="Frederika Charlotte Riedesel" w:history="1">
        <w:r w:rsidRPr="00E871A3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 xml:space="preserve">Mrs. General </w:t>
        </w:r>
        <w:proofErr w:type="spellStart"/>
        <w:r w:rsidRPr="00E871A3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Riedesel</w:t>
        </w:r>
        <w:proofErr w:type="spellEnd"/>
      </w:hyperlink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: Letters and Journals relating to the War of Independence and the Capture of the Troops at Saratoga (Translated from the Original German)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Albany: Joel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Munsell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p. 147. She then became </w:t>
      </w:r>
      <w:proofErr w:type="gramStart"/>
      <w:r w:rsidRPr="00E871A3">
        <w:rPr>
          <w:rFonts w:ascii="Times New Roman" w:eastAsia="Times New Roman" w:hAnsi="Times New Roman" w:cs="Times New Roman"/>
          <w:sz w:val="24"/>
          <w:szCs w:val="24"/>
        </w:rPr>
        <w:t>more gentle</w:t>
      </w:r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and offered me bread and milk. I made tea for ourselves. The woman eyed us longingly, for the Americans love it very much; but they had resolved to drink it no longer, as the famous duty on the tea had occasioned the war. At </w:t>
      </w:r>
      <w:hyperlink r:id="rId35" w:tooltip="Google Books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Google Books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Note: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Fredricka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Charlotte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Riedesel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was the wife of General </w:t>
      </w:r>
      <w:hyperlink r:id="rId36" w:tooltip="Friedrich Adolf Riedesel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Friedrich Adolf </w:t>
        </w:r>
        <w:proofErr w:type="spellStart"/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Riedesel</w:t>
        </w:r>
        <w:proofErr w:type="spellEnd"/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commander of all German and Indian troops in General </w:t>
      </w:r>
      <w:hyperlink r:id="rId37" w:tooltip="John Burgoyne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John Burgoyne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's </w:t>
      </w:r>
      <w:hyperlink r:id="rId38" w:tooltip="Saratoga campaign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Saratoga campaign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and American prisoner of war during the </w:t>
      </w:r>
      <w:hyperlink r:id="rId39" w:tooltip="American Revolution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American Revolution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br/>
        <w:t xml:space="preserve">(3)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Heiss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Mary Lou;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Heiss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Robert .J (2007). "A History of Tea: The Boston Tea Party". </w:t>
      </w:r>
      <w:hyperlink r:id="rId40" w:anchor="v=onepage&amp;q&amp;f=false" w:history="1">
        <w:r w:rsidRPr="00E871A3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The Story of Tea: A Cultural History and Drinking Guide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pp. 21–24. At </w:t>
      </w:r>
      <w:hyperlink r:id="rId41" w:tooltip="Google Books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Google Books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br/>
        <w:t xml:space="preserve">(4)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Zuraw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Lydia (2013-04-24). </w:t>
      </w:r>
      <w:hyperlink r:id="rId42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"How Coffee Influenced The Course Of History"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hyperlink r:id="rId43" w:tooltip="NPR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NPR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Archived from </w:t>
      </w:r>
      <w:hyperlink r:id="rId44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the original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on 2014-02-26. Retrieved 2014-02-25.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br/>
        <w:t xml:space="preserve">(5)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DeRupo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Joseph (2013-07-03). </w:t>
      </w:r>
      <w:hyperlink r:id="rId45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"American Revolution: Stars, Stripes—and Beans"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hyperlink r:id="rId46" w:history="1">
        <w:r w:rsidRPr="00E871A3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NCA News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hyperlink r:id="rId47" w:tooltip="National Coffee Association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National Coffee Association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Archived from </w:t>
      </w:r>
      <w:hyperlink r:id="rId48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the original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on 2014-02-26. Retrieved 2014-02-25.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br/>
        <w:t xml:space="preserve">(6)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Luttinger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Nina;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Dicum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Gregory (2006). </w:t>
      </w:r>
      <w:hyperlink r:id="rId49" w:anchor="v=snippet&amp;q=un-American&amp;f=false" w:history="1">
        <w:r w:rsidRPr="00E871A3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The coffee book: anatomy of an industry from crop to the last drop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The New Press. p. 33. At </w:t>
      </w:r>
      <w:hyperlink r:id="rId50" w:tooltip="Google Books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Google Books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Pendergrast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pp. 33-34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Pendergrast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pp. 35-36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Folch</w:t>
      </w:r>
      <w:proofErr w:type="spellEnd"/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Christine. Stimulating Consumption: Yerba Mate Myths, Markets, and Meanings from Conquest to Present. Society for the Comparative Study of Society and History, 2010.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hyperlink r:id="rId51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http://www.chickmagalur.nic.in/htmls/tour_bbgiri.htm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Yeboah</w:t>
      </w:r>
      <w:proofErr w:type="spellEnd"/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Salomey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(8 March 2005). </w:t>
      </w:r>
      <w:hyperlink r:id="rId52" w:anchor="1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"Value Addition to Coffee in India"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Cornell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Education</w:t>
      </w:r>
      <w:proofErr w:type="gramStart"/>
      <w:r w:rsidRPr="00E871A3">
        <w:rPr>
          <w:rFonts w:ascii="Times New Roman" w:eastAsia="Times New Roman" w:hAnsi="Times New Roman" w:cs="Times New Roman"/>
          <w:sz w:val="24"/>
          <w:szCs w:val="24"/>
        </w:rPr>
        <w:t>:Intag</w:t>
      </w:r>
      <w:proofErr w:type="spellEnd"/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602. Retrieved 2010-10-05.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Lee</w:t>
      </w:r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Hau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Leung; Lee, Chung-Yee (2007). </w:t>
      </w:r>
      <w:hyperlink r:id="rId53" w:history="1">
        <w:r w:rsidRPr="00E871A3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Building supply chain excellence in emerging economies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pp. 293–94. </w:t>
      </w:r>
      <w:hyperlink r:id="rId54" w:tooltip="International Standard Book Number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ISBN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55" w:tooltip="Special:BookSources/0-387-38428-6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0-387-38428-6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Illy</w:t>
      </w:r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Andrea;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Viani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Rinantonio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(2005). </w:t>
      </w:r>
      <w:hyperlink r:id="rId56" w:history="1">
        <w:r w:rsidRPr="00E871A3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Espresso coffee: the science of quality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Academic Press. p. 47. </w:t>
      </w:r>
      <w:hyperlink r:id="rId57" w:tooltip="International Standard Book Number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ISBN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58" w:tooltip="Special:BookSources/0-12-370371-9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0-12-370371-9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E871A3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"http://www.indiacoffee.org/indiacoffee.php?page=CoffeeRegionsIndia" </w:instrText>
      </w:r>
      <w:r w:rsidRPr="00E871A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E871A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"Coffee Regions – India"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Indian Coffee Organization. Retrieved 2010-10-06.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E871A3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"http://webcache.googleusercontent.com/search?q=cache:N96UHY1WRIgJ:www.coffeeresearch.org/coffee/india.htm+Coffee+Research+Institute+in+India&amp;cd=5&amp;hl=en&amp;ct=clnk&amp;gl=in" </w:instrText>
      </w:r>
      <w:r w:rsidRPr="00E871A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E871A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"Indian Coffee"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Coffee Research Organization. Retrieved 2010-10-06.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Robertson</w:t>
      </w:r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Carol (2010). </w:t>
      </w:r>
      <w:hyperlink r:id="rId59" w:history="1">
        <w:r w:rsidRPr="00E871A3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The Little Book of Coffee Law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American Bar Association. pp. 77–79. </w:t>
      </w:r>
      <w:hyperlink r:id="rId60" w:tooltip="International Standard Book Number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ISBN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61" w:tooltip="Special:BookSources/1-60442-985-2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1-60442-985-2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Retrieved 29 November 2010.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hyperlink r:id="rId62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[3]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hyperlink r:id="rId63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[4]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hyperlink r:id="rId64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[5]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hyperlink r:id="rId65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[6]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Lee</w:t>
      </w:r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t>, Hyo-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sik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(2012-04-11). </w:t>
      </w:r>
      <w:hyperlink r:id="rId66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"Why do coffee shops keep popping up?"</w:t>
        </w:r>
      </w:hyperlink>
      <w:proofErr w:type="gramStart"/>
      <w:r w:rsidRPr="00E871A3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Korea Times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Retrieved 2012-05-06.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William</w:t>
      </w:r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Law, </w:t>
      </w:r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The History of Coffee, including a chapter on chicory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(London) 1850:14, on the authority of </w:t>
      </w:r>
      <w:hyperlink r:id="rId67" w:tooltip="Hermann Boerhaave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Hermann </w:t>
        </w:r>
        <w:proofErr w:type="spellStart"/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Boerhaave</w:t>
        </w:r>
        <w:proofErr w:type="spellEnd"/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director of the botanical garden at Leiden.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E. M. Jacobs, </w:t>
      </w:r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Merchant in Asia: the trade of the Dutch East India Company during the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"Coffee from Mocha and the highlands of Batavia" :260ff describes the introduction of coffee plantations in detail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Henry</w:t>
      </w:r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Mills Alden, "A Cup of coffee", </w:t>
      </w:r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Harper's new monthly magazine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871A3">
        <w:rPr>
          <w:rFonts w:ascii="Times New Roman" w:eastAsia="Times New Roman" w:hAnsi="Times New Roman" w:cs="Times New Roman"/>
          <w:b/>
          <w:bCs/>
          <w:sz w:val="24"/>
          <w:szCs w:val="24"/>
        </w:rPr>
        <w:t>44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(1872:241).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Toussaint</w:t>
      </w:r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Samat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2008:530.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The</w:t>
      </w:r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story appeared in J.J.C.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Goube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Histoire du </w:t>
      </w:r>
      <w:proofErr w:type="spellStart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duché</w:t>
      </w:r>
      <w:proofErr w:type="spellEnd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Normandie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(1815, vol. III:191), of which a translated excerpt was contributed to </w:t>
      </w:r>
      <w:hyperlink r:id="rId68" w:tooltip="The Gentleman's Magazine" w:history="1">
        <w:r w:rsidRPr="00E871A3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The Gentleman's Magazine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(February 1840:136) "Generosity of M.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Desclieux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— The Coffee-tree at Martinique". The date of this event is variously reported: in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Goube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it is 1726.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"Des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Clieux's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cutting was the ancestor of all the coffee trees of Martinique, the West Indies, Brazil and Colombia, and some of them went back across the Atlantic to become a source of income to the African colonies that have now gained their independence" (Toussaint-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Samat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2008:531).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Marco</w:t>
      </w:r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Palacios (2002). </w:t>
      </w:r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Coffee in Colombia, 1850–1970: An Economic, Social and Political History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Cambridge University Press. </w:t>
      </w:r>
      <w:hyperlink r:id="rId69" w:tooltip="International Standard Book Number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ISBN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70" w:tooltip="Special:BookSources/0-521-52859-3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0-521-52859-3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hyperlink r:id="rId71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Vietnam: Silent Global Coffee Power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by Alex Scofield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International</w:t>
      </w:r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Coffee Organization. Total Production of Exporting Countries: Crop Years 2000/01 to 2005/06. </w:t>
      </w:r>
      <w:hyperlink r:id="rId72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[7]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Retrieved December 8, 2006.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Pankhurst, </w:t>
      </w:r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Economic History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p. 202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Pankhurst, </w:t>
      </w:r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Economic History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p. 203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E871A3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"http://www.coffeeworks.com.au/info/australian_coffee_history.php" </w:instrText>
      </w:r>
      <w:r w:rsidRPr="00E871A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E871A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"Australian Coffee History"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Retrieved 2011-03-21.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Wild</w:t>
      </w:r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A. (2005). Slavery and the Coffee Colonies. Coffee: a dark history (pp. 118-148). New York: W.W. Norton.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Marcondes</w:t>
      </w:r>
      <w:proofErr w:type="spellEnd"/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R. (2005). Small and Medium Slaveholdings in the Coffee Economy of the Vale do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Paraíba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Province of São Paulo. Hispanic American Historical Review, 85(2), 259-281. Retrieved from EBSCOhost. </w:t>
      </w:r>
    </w:p>
    <w:p w:rsidR="00E871A3" w:rsidRPr="00E871A3" w:rsidRDefault="00E871A3" w:rsidP="00E871A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Singleton</w:t>
      </w:r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Theresa. "Slavery and spatial dialectics on Cuban coffee plantations." Latin American Studies. Syracuse University,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n.d.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Web. 16 Mar. 2011. www.latinamericanstudies.org/slavery/cuban-cofee-plantation.pdf. </w:t>
      </w:r>
    </w:p>
    <w:p w:rsidR="00E871A3" w:rsidRPr="00E871A3" w:rsidRDefault="00E871A3" w:rsidP="00E871A3">
      <w:pPr>
        <w:numPr>
          <w:ilvl w:val="1"/>
          <w:numId w:val="2"/>
        </w:num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71A3">
        <w:rPr>
          <w:rFonts w:ascii="Times New Roman" w:eastAsia="Times New Roman" w:hAnsi="Symbol" w:cs="Times New Roman"/>
          <w:sz w:val="24"/>
          <w:szCs w:val="24"/>
        </w:rPr>
        <w:t>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 Singleton</w:t>
      </w:r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Theresa. "Slavery and spatial dialectics on Cuban coffee plantations." Latin American Studies. Syracuse University,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n.d.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Web. 16 Mar. 2011. </w:t>
      </w:r>
      <w:hyperlink r:id="rId73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http://www.latinamericanstudies.org/slavery/cuban-cofee-plantation.pdf</w:t>
        </w:r>
      </w:hyperlink>
    </w:p>
    <w:p w:rsidR="00E871A3" w:rsidRPr="00E871A3" w:rsidRDefault="00E871A3" w:rsidP="00E871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871A3">
        <w:rPr>
          <w:rFonts w:ascii="Times New Roman" w:eastAsia="Times New Roman" w:hAnsi="Times New Roman" w:cs="Times New Roman"/>
          <w:b/>
          <w:bCs/>
          <w:sz w:val="27"/>
          <w:szCs w:val="27"/>
        </w:rPr>
        <w:t>Bibliography</w:t>
      </w:r>
    </w:p>
    <w:p w:rsidR="00E871A3" w:rsidRPr="00E871A3" w:rsidRDefault="004B0DCF" w:rsidP="00E871A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" w:history="1">
        <w:r w:rsidR="00E871A3"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The Blessed Bean - history of coffee</w:t>
        </w:r>
      </w:hyperlink>
      <w:r w:rsidR="00E871A3" w:rsidRPr="00E871A3">
        <w:rPr>
          <w:rFonts w:ascii="Times New Roman" w:eastAsia="Times New Roman" w:hAnsi="Times New Roman" w:cs="Times New Roman"/>
          <w:sz w:val="24"/>
          <w:szCs w:val="24"/>
        </w:rPr>
        <w:t>. Retrieved June 19, 2006.</w:t>
      </w:r>
    </w:p>
    <w:p w:rsidR="00E871A3" w:rsidRPr="00E871A3" w:rsidRDefault="00E871A3" w:rsidP="00E871A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1949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Encyclopædia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Britannica. Otis, McAllister &amp; Co. 1954</w:t>
      </w:r>
    </w:p>
    <w:p w:rsidR="00E871A3" w:rsidRPr="00E871A3" w:rsidRDefault="00E871A3" w:rsidP="00E871A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Allen, Stewart Lee (1999). </w:t>
      </w:r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The Devil's Cup: Coffee, the Driving Force in History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Soho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Press.</w:t>
      </w:r>
    </w:p>
    <w:p w:rsidR="00E871A3" w:rsidRPr="00E871A3" w:rsidRDefault="00E871A3" w:rsidP="00E871A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Birsel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Salâh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Kahveler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kitabı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- 1. </w:t>
      </w:r>
      <w:proofErr w:type="spellStart"/>
      <w:proofErr w:type="gramStart"/>
      <w:r w:rsidRPr="00E871A3">
        <w:rPr>
          <w:rFonts w:ascii="Times New Roman" w:eastAsia="Times New Roman" w:hAnsi="Times New Roman" w:cs="Times New Roman"/>
          <w:sz w:val="24"/>
          <w:szCs w:val="24"/>
        </w:rPr>
        <w:t>baskı</w:t>
      </w:r>
      <w:proofErr w:type="spellEnd"/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proofErr w:type="gramStart"/>
      <w:r w:rsidRPr="00E871A3">
        <w:rPr>
          <w:rFonts w:ascii="Times New Roman" w:eastAsia="Times New Roman" w:hAnsi="Times New Roman" w:cs="Times New Roman"/>
          <w:sz w:val="24"/>
          <w:szCs w:val="24"/>
        </w:rPr>
        <w:t>Istanbul :</w:t>
      </w:r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Koza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Yayınları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>, 1975. - (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Olaylar-belgeler-</w:t>
      </w:r>
      <w:proofErr w:type="gramStart"/>
      <w:r w:rsidRPr="00E871A3">
        <w:rPr>
          <w:rFonts w:ascii="Times New Roman" w:eastAsia="Times New Roman" w:hAnsi="Times New Roman" w:cs="Times New Roman"/>
          <w:sz w:val="24"/>
          <w:szCs w:val="24"/>
        </w:rPr>
        <w:t>anılar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> ;</w:t>
      </w:r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8).</w:t>
      </w:r>
    </w:p>
    <w:p w:rsidR="00E871A3" w:rsidRPr="00E871A3" w:rsidRDefault="00E871A3" w:rsidP="00E871A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Burn, Jacob Henry, d. (1869). </w:t>
      </w:r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A descriptive catalogue of the London traders, tavern, and coffee-house toke. 2nd ed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>. London.</w:t>
      </w:r>
    </w:p>
    <w:p w:rsidR="00E871A3" w:rsidRPr="00E871A3" w:rsidRDefault="00E871A3" w:rsidP="00E871A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Chew,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Samual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C (1974). </w:t>
      </w:r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The Crescent and the Rose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>. Oxford University Press, New York.</w:t>
      </w:r>
    </w:p>
    <w:p w:rsidR="00E871A3" w:rsidRPr="00E871A3" w:rsidRDefault="00E871A3" w:rsidP="00E871A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Darby, M. (1983) </w:t>
      </w:r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The Islamic Perspective, An aspect of British Architecture and Design in the 19th century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>. Leighton House Gallery, London.</w:t>
      </w:r>
    </w:p>
    <w:p w:rsidR="00E871A3" w:rsidRPr="00E871A3" w:rsidRDefault="00E871A3" w:rsidP="00E871A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Davids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Kenneth (1991). </w:t>
      </w:r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Coffee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871A3" w:rsidRPr="00E871A3" w:rsidRDefault="00E871A3" w:rsidP="00E871A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Ellis,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Aytoun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(1956). </w:t>
      </w:r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The Penny </w:t>
      </w:r>
      <w:proofErr w:type="gramStart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Universities :</w:t>
      </w:r>
      <w:proofErr w:type="gramEnd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 History of the Coffee-Houses.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871A3">
        <w:rPr>
          <w:rFonts w:ascii="Times New Roman" w:eastAsia="Times New Roman" w:hAnsi="Times New Roman" w:cs="Times New Roman"/>
          <w:sz w:val="24"/>
          <w:szCs w:val="24"/>
        </w:rPr>
        <w:t>London :</w:t>
      </w:r>
      <w:proofErr w:type="gram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Secker &amp; Warburg.</w:t>
      </w:r>
    </w:p>
    <w:p w:rsidR="00E871A3" w:rsidRPr="00E871A3" w:rsidRDefault="00E871A3" w:rsidP="00E871A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Galland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Antoine (1699) </w:t>
      </w:r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De </w:t>
      </w:r>
      <w:proofErr w:type="spellStart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l'origine</w:t>
      </w:r>
      <w:proofErr w:type="spellEnd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et</w:t>
      </w:r>
      <w:proofErr w:type="gramEnd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du </w:t>
      </w:r>
      <w:proofErr w:type="spellStart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progrez</w:t>
      </w:r>
      <w:proofErr w:type="spellEnd"/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du café</w:t>
      </w: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Éd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originale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J.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Cavelier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Paris, 1992- La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Bibliothèque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coll.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L'Écrivain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Voyageur</w:t>
      </w:r>
    </w:p>
    <w:p w:rsidR="00E871A3" w:rsidRPr="00E871A3" w:rsidRDefault="00E871A3" w:rsidP="00E871A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71A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Illy, Francesco &amp; Riccardo (1989). </w:t>
      </w:r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From Coffee to Espresso</w:t>
      </w:r>
    </w:p>
    <w:p w:rsidR="00E871A3" w:rsidRPr="00E871A3" w:rsidRDefault="00E871A3" w:rsidP="00E871A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71A3">
        <w:rPr>
          <w:rFonts w:ascii="Times New Roman" w:eastAsia="Times New Roman" w:hAnsi="Times New Roman" w:cs="Times New Roman"/>
          <w:sz w:val="24"/>
          <w:szCs w:val="24"/>
        </w:rPr>
        <w:t>Ibn al-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Imād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al-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Hanbali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(d.1089 AH/1679 AD).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Shadharāt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al-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dhahab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fi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akhbār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 man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dhahab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>, al-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Juz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>' 8. Cairo, 1931.</w:t>
      </w:r>
    </w:p>
    <w:p w:rsidR="00E871A3" w:rsidRPr="00E871A3" w:rsidRDefault="004B0DCF" w:rsidP="00E871A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" w:tooltip="Mark Pendergrast" w:history="1">
        <w:proofErr w:type="spellStart"/>
        <w:r w:rsidR="00E871A3"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Pendergrast</w:t>
        </w:r>
        <w:proofErr w:type="spellEnd"/>
        <w:r w:rsidR="00E871A3"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, Mark</w:t>
        </w:r>
      </w:hyperlink>
      <w:r w:rsidR="00E871A3" w:rsidRPr="00E871A3">
        <w:rPr>
          <w:rFonts w:ascii="Times New Roman" w:eastAsia="Times New Roman" w:hAnsi="Times New Roman" w:cs="Times New Roman"/>
          <w:sz w:val="24"/>
          <w:szCs w:val="24"/>
        </w:rPr>
        <w:t xml:space="preserve"> (2001) [1999]. </w:t>
      </w:r>
      <w:r w:rsidR="00E871A3"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Uncommon Grounds: The History of Coffee and How It Transformed Our World</w:t>
      </w:r>
      <w:r w:rsidR="00E871A3" w:rsidRPr="00E871A3">
        <w:rPr>
          <w:rFonts w:ascii="Times New Roman" w:eastAsia="Times New Roman" w:hAnsi="Times New Roman" w:cs="Times New Roman"/>
          <w:sz w:val="24"/>
          <w:szCs w:val="24"/>
        </w:rPr>
        <w:t xml:space="preserve">. London: </w:t>
      </w:r>
      <w:proofErr w:type="spellStart"/>
      <w:r w:rsidR="00E871A3" w:rsidRPr="00E871A3">
        <w:rPr>
          <w:rFonts w:ascii="Times New Roman" w:eastAsia="Times New Roman" w:hAnsi="Times New Roman" w:cs="Times New Roman"/>
          <w:sz w:val="24"/>
          <w:szCs w:val="24"/>
        </w:rPr>
        <w:t>Texere</w:t>
      </w:r>
      <w:proofErr w:type="spellEnd"/>
      <w:r w:rsidR="00E871A3" w:rsidRPr="00E871A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hyperlink r:id="rId76" w:tooltip="International Standard Book Number" w:history="1">
        <w:r w:rsidR="00E871A3"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ISBN</w:t>
        </w:r>
      </w:hyperlink>
      <w:r w:rsidR="00E871A3" w:rsidRPr="00E871A3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77" w:tooltip="Special:BookSources/1-58799-088-1" w:history="1">
        <w:r w:rsidR="00E871A3"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1-58799-088-1</w:t>
        </w:r>
      </w:hyperlink>
      <w:r w:rsidR="00E871A3" w:rsidRPr="00E871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871A3" w:rsidRPr="00E871A3" w:rsidRDefault="00E871A3" w:rsidP="00E871A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Weinberg, Bennett Alan; </w:t>
      </w: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Bealer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Bonnie K. (2001). </w:t>
      </w:r>
      <w:hyperlink r:id="rId78" w:history="1">
        <w:r w:rsidRPr="00E871A3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The world of caffeine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. Routledge. pp. 3–4. </w:t>
      </w:r>
      <w:hyperlink r:id="rId79" w:tooltip="International Standard Book Number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ISBN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80" w:tooltip="Special:BookSources/0-415-92723-4" w:history="1">
        <w:r w:rsidRPr="00E871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0-415-92723-4</w:t>
        </w:r>
      </w:hyperlink>
      <w:r w:rsidRPr="00E871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871A3" w:rsidRPr="00E871A3" w:rsidRDefault="00E871A3" w:rsidP="00E871A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871A3">
        <w:rPr>
          <w:rFonts w:ascii="Times New Roman" w:eastAsia="Times New Roman" w:hAnsi="Times New Roman" w:cs="Times New Roman"/>
          <w:sz w:val="24"/>
          <w:szCs w:val="24"/>
        </w:rPr>
        <w:t>Liss</w:t>
      </w:r>
      <w:proofErr w:type="spellEnd"/>
      <w:r w:rsidRPr="00E871A3">
        <w:rPr>
          <w:rFonts w:ascii="Times New Roman" w:eastAsia="Times New Roman" w:hAnsi="Times New Roman" w:cs="Times New Roman"/>
          <w:sz w:val="24"/>
          <w:szCs w:val="24"/>
        </w:rPr>
        <w:t xml:space="preserve">, David. </w:t>
      </w:r>
      <w:hyperlink r:id="rId81" w:tooltip="The Coffee Trader" w:history="1">
        <w:r w:rsidRPr="00E871A3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The Coffee Trader</w:t>
        </w:r>
      </w:hyperlink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(2003). A well-researched historical novel about (among other things) the beginnings of the coffee business in </w:t>
      </w:r>
      <w:hyperlink r:id="rId82" w:tooltip="Dutch Golden Age" w:history="1">
        <w:r w:rsidRPr="00E871A3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17th century Amsterdam</w:t>
        </w:r>
      </w:hyperlink>
      <w:r w:rsidRPr="00E871A3">
        <w:rPr>
          <w:rFonts w:ascii="Times New Roman" w:eastAsia="Times New Roman" w:hAnsi="Times New Roman" w:cs="Times New Roman"/>
          <w:i/>
          <w:iCs/>
          <w:sz w:val="24"/>
          <w:szCs w:val="24"/>
        </w:rPr>
        <w:t>. Includes extensive bibliography.</w:t>
      </w:r>
    </w:p>
    <w:p w:rsidR="00E871A3" w:rsidRDefault="00E871A3"/>
    <w:sectPr w:rsidR="00E871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173E7"/>
    <w:multiLevelType w:val="multilevel"/>
    <w:tmpl w:val="78862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630992"/>
    <w:multiLevelType w:val="hybridMultilevel"/>
    <w:tmpl w:val="7A8E3AF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493486"/>
    <w:multiLevelType w:val="multilevel"/>
    <w:tmpl w:val="79AAD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1B7CD7"/>
    <w:multiLevelType w:val="multilevel"/>
    <w:tmpl w:val="1F9AC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321312"/>
    <w:multiLevelType w:val="multilevel"/>
    <w:tmpl w:val="78862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  <w:lvlOverride w:ilvl="1">
      <w:startOverride w:val="68"/>
    </w:lvlOverride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1A3"/>
    <w:rsid w:val="0041517A"/>
    <w:rsid w:val="004B0DCF"/>
    <w:rsid w:val="00E8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8F095C-6B12-4CCA-B3A0-C8DD54AF6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871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E871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871A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E871A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w-headline">
    <w:name w:val="mw-headline"/>
    <w:basedOn w:val="DefaultParagraphFont"/>
    <w:rsid w:val="00E871A3"/>
  </w:style>
  <w:style w:type="character" w:customStyle="1" w:styleId="reference-text">
    <w:name w:val="reference-text"/>
    <w:basedOn w:val="DefaultParagraphFont"/>
    <w:rsid w:val="00E871A3"/>
  </w:style>
  <w:style w:type="character" w:customStyle="1" w:styleId="citation">
    <w:name w:val="citation"/>
    <w:basedOn w:val="DefaultParagraphFont"/>
    <w:rsid w:val="00E871A3"/>
  </w:style>
  <w:style w:type="character" w:styleId="Hyperlink">
    <w:name w:val="Hyperlink"/>
    <w:basedOn w:val="DefaultParagraphFont"/>
    <w:uiPriority w:val="99"/>
    <w:semiHidden/>
    <w:unhideWhenUsed/>
    <w:rsid w:val="00E871A3"/>
    <w:rPr>
      <w:color w:val="0000FF"/>
      <w:u w:val="single"/>
    </w:rPr>
  </w:style>
  <w:style w:type="character" w:customStyle="1" w:styleId="reference-accessdate">
    <w:name w:val="reference-accessdate"/>
    <w:basedOn w:val="DefaultParagraphFont"/>
    <w:rsid w:val="00E871A3"/>
  </w:style>
  <w:style w:type="character" w:customStyle="1" w:styleId="nowrap">
    <w:name w:val="nowrap"/>
    <w:basedOn w:val="DefaultParagraphFont"/>
    <w:rsid w:val="00E871A3"/>
  </w:style>
  <w:style w:type="paragraph" w:styleId="ListParagraph">
    <w:name w:val="List Paragraph"/>
    <w:basedOn w:val="Normal"/>
    <w:uiPriority w:val="34"/>
    <w:qFormat/>
    <w:rsid w:val="00E871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5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62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humboldtcoffee.com/History.htm" TargetMode="External"/><Relationship Id="rId21" Type="http://schemas.openxmlformats.org/officeDocument/2006/relationships/hyperlink" Target="http://en.wikipedia.org/wiki/Silvestre_de_Sacy" TargetMode="External"/><Relationship Id="rId42" Type="http://schemas.openxmlformats.org/officeDocument/2006/relationships/hyperlink" Target="http://www.webcitation.org/6Nf7LQlI2" TargetMode="External"/><Relationship Id="rId47" Type="http://schemas.openxmlformats.org/officeDocument/2006/relationships/hyperlink" Target="http://en.wikipedia.org/wiki/National_Coffee_Association" TargetMode="External"/><Relationship Id="rId63" Type="http://schemas.openxmlformats.org/officeDocument/2006/relationships/hyperlink" Target="http://www.nationmaster.com/graph/foo_cof_con-food-coffee-consumption" TargetMode="External"/><Relationship Id="rId68" Type="http://schemas.openxmlformats.org/officeDocument/2006/relationships/hyperlink" Target="http://en.wikipedia.org/wiki/The_Gentleman%27s_Magazine" TargetMode="External"/><Relationship Id="rId84" Type="http://schemas.openxmlformats.org/officeDocument/2006/relationships/theme" Target="theme/theme1.xml"/><Relationship Id="rId16" Type="http://schemas.openxmlformats.org/officeDocument/2006/relationships/hyperlink" Target="http://en.wikipedia.org/w/index.php?title=De_l%27origine_et_du_progr%C3%A8s_du_Caf%C3%A9&amp;action=edit&amp;redlink=1" TargetMode="External"/><Relationship Id="rId11" Type="http://schemas.openxmlformats.org/officeDocument/2006/relationships/hyperlink" Target="http://www.fs.fed.us/global/iitf/pdf/shrubs/Coffea%20arabica.pdf" TargetMode="External"/><Relationship Id="rId32" Type="http://schemas.openxmlformats.org/officeDocument/2006/relationships/hyperlink" Target="http://www.masshist.org/publications/apde/portia.php?id=AFC01d090" TargetMode="External"/><Relationship Id="rId37" Type="http://schemas.openxmlformats.org/officeDocument/2006/relationships/hyperlink" Target="http://en.wikipedia.org/wiki/John_Burgoyne" TargetMode="External"/><Relationship Id="rId53" Type="http://schemas.openxmlformats.org/officeDocument/2006/relationships/hyperlink" Target="http://books.google.co.uk/books?id=BuwFF2JLw1MC&amp;pg=PA293" TargetMode="External"/><Relationship Id="rId58" Type="http://schemas.openxmlformats.org/officeDocument/2006/relationships/hyperlink" Target="http://en.wikipedia.org/wiki/Special:BookSources/0-12-370371-9" TargetMode="External"/><Relationship Id="rId74" Type="http://schemas.openxmlformats.org/officeDocument/2006/relationships/hyperlink" Target="http://harowo.com/2006/06/19/1377/" TargetMode="External"/><Relationship Id="rId79" Type="http://schemas.openxmlformats.org/officeDocument/2006/relationships/hyperlink" Target="http://en.wikipedia.org/wiki/International_Standard_Book_Number" TargetMode="External"/><Relationship Id="rId5" Type="http://schemas.openxmlformats.org/officeDocument/2006/relationships/hyperlink" Target="http://books.google.com/books?id=Qyz5CnOaH9oC&amp;pg=PA3&amp;dq=coffee+goat+ethiopia+Kaldi&amp;lr=&amp;ei=paxHStuDJ4XuzATj97hf" TargetMode="External"/><Relationship Id="rId61" Type="http://schemas.openxmlformats.org/officeDocument/2006/relationships/hyperlink" Target="http://en.wikipedia.org/wiki/Special:BookSources/1-60442-985-2" TargetMode="External"/><Relationship Id="rId82" Type="http://schemas.openxmlformats.org/officeDocument/2006/relationships/hyperlink" Target="http://en.wikipedia.org/wiki/Dutch_Golden_Age" TargetMode="External"/><Relationship Id="rId19" Type="http://schemas.openxmlformats.org/officeDocument/2006/relationships/hyperlink" Target="http://en.wikipedia.org/wiki/Special:BookSources/3-406-45957-9" TargetMode="External"/><Relationship Id="rId14" Type="http://schemas.openxmlformats.org/officeDocument/2006/relationships/hyperlink" Target="http://www.bbc.com/news/magazine-22190802" TargetMode="External"/><Relationship Id="rId22" Type="http://schemas.openxmlformats.org/officeDocument/2006/relationships/hyperlink" Target="http://en.wikipedia.org/w/index.php?title=Chrestomathie_Arabe&amp;action=edit&amp;redlink=1" TargetMode="External"/><Relationship Id="rId27" Type="http://schemas.openxmlformats.org/officeDocument/2006/relationships/hyperlink" Target="http://en.wikipedia.org/wiki/Special:BookSources/031224665X" TargetMode="External"/><Relationship Id="rId30" Type="http://schemas.openxmlformats.org/officeDocument/2006/relationships/hyperlink" Target="http://www.masshist.org/publications/apde/browseVol.php?series=afc&amp;vol=1" TargetMode="External"/><Relationship Id="rId35" Type="http://schemas.openxmlformats.org/officeDocument/2006/relationships/hyperlink" Target="http://en.wikipedia.org/wiki/Google_Books" TargetMode="External"/><Relationship Id="rId43" Type="http://schemas.openxmlformats.org/officeDocument/2006/relationships/hyperlink" Target="http://en.wikipedia.org/wiki/NPR" TargetMode="External"/><Relationship Id="rId48" Type="http://schemas.openxmlformats.org/officeDocument/2006/relationships/hyperlink" Target="http://www.ncacoffeeblog.org/tag/american-revolution/" TargetMode="External"/><Relationship Id="rId56" Type="http://schemas.openxmlformats.org/officeDocument/2006/relationships/hyperlink" Target="http://books.google.com/books?id=AJdlfSFCmVIC&amp;pg=PA47" TargetMode="External"/><Relationship Id="rId64" Type="http://schemas.openxmlformats.org/officeDocument/2006/relationships/hyperlink" Target="http://www.seouleats.com/2009/12/the-history-of-coffee-in-korea/" TargetMode="External"/><Relationship Id="rId69" Type="http://schemas.openxmlformats.org/officeDocument/2006/relationships/hyperlink" Target="http://en.wikipedia.org/wiki/International_Standard_Book_Number" TargetMode="External"/><Relationship Id="rId77" Type="http://schemas.openxmlformats.org/officeDocument/2006/relationships/hyperlink" Target="http://en.wikipedia.org/wiki/Special:BookSources/1-58799-088-1" TargetMode="External"/><Relationship Id="rId8" Type="http://schemas.openxmlformats.org/officeDocument/2006/relationships/hyperlink" Target="http://newpartisan.squarespace.com/home/suave-molecules-of-mocha-coffee-chemistry-and-civilization.html" TargetMode="External"/><Relationship Id="rId51" Type="http://schemas.openxmlformats.org/officeDocument/2006/relationships/hyperlink" Target="http://www.chickmagalur.nic.in/htmls/tour_bbgiri.htm" TargetMode="External"/><Relationship Id="rId72" Type="http://schemas.openxmlformats.org/officeDocument/2006/relationships/hyperlink" Target="http://www.ico.org/prices/po.htm" TargetMode="External"/><Relationship Id="rId80" Type="http://schemas.openxmlformats.org/officeDocument/2006/relationships/hyperlink" Target="http://en.wikipedia.org/wiki/Special:BookSources/0-415-92723-4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books.google.ca/books?id=Z7-zAAAAIAAJ&amp;q=this+strongly+suggests+that+the+original+domesticated+cultivated+coffee+plant+came+from+harar&amp;dq=this+strongly+suggests+that+the+original+domesticated+cultivated+coffee+plant+came+from+harar&amp;hl=en&amp;sa=X&amp;ei=MnzAT8LaAab16AGX1PncCg&amp;ved=0CDIQ6AEwAA" TargetMode="External"/><Relationship Id="rId17" Type="http://schemas.openxmlformats.org/officeDocument/2006/relationships/hyperlink" Target="http://www.alwaraq.net/Core/waraq/bibliography_indetail?id=184" TargetMode="External"/><Relationship Id="rId25" Type="http://schemas.openxmlformats.org/officeDocument/2006/relationships/hyperlink" Target="http://dx.doi.org/10.1525%2Fhlq.2007.70.4.671" TargetMode="External"/><Relationship Id="rId33" Type="http://schemas.openxmlformats.org/officeDocument/2006/relationships/hyperlink" Target="http://books.google.com/books?id=q4UBAAAAMAAJ&amp;pg=PA147" TargetMode="External"/><Relationship Id="rId38" Type="http://schemas.openxmlformats.org/officeDocument/2006/relationships/hyperlink" Target="http://en.wikipedia.org/wiki/Saratoga_campaign" TargetMode="External"/><Relationship Id="rId46" Type="http://schemas.openxmlformats.org/officeDocument/2006/relationships/hyperlink" Target="http://www.ncausa.org/i4a/pages/index.cfm?pageid=37" TargetMode="External"/><Relationship Id="rId59" Type="http://schemas.openxmlformats.org/officeDocument/2006/relationships/hyperlink" Target="http://books.google.co.in/books?id=Hy0YIUYybOsC&amp;pg=PA78" TargetMode="External"/><Relationship Id="rId67" Type="http://schemas.openxmlformats.org/officeDocument/2006/relationships/hyperlink" Target="http://en.wikipedia.org/wiki/Hermann_Boerhaave" TargetMode="External"/><Relationship Id="rId20" Type="http://schemas.openxmlformats.org/officeDocument/2006/relationships/hyperlink" Target="http://www.jstor.org/pss/182236" TargetMode="External"/><Relationship Id="rId41" Type="http://schemas.openxmlformats.org/officeDocument/2006/relationships/hyperlink" Target="http://en.wikipedia.org/wiki/Google_Books" TargetMode="External"/><Relationship Id="rId54" Type="http://schemas.openxmlformats.org/officeDocument/2006/relationships/hyperlink" Target="http://en.wikipedia.org/wiki/International_Standard_Book_Number" TargetMode="External"/><Relationship Id="rId62" Type="http://schemas.openxmlformats.org/officeDocument/2006/relationships/hyperlink" Target="http://d-cage.blogspot.com/2005/03/brief-history-of-coffee-in-japan.html" TargetMode="External"/><Relationship Id="rId70" Type="http://schemas.openxmlformats.org/officeDocument/2006/relationships/hyperlink" Target="http://en.wikipedia.org/wiki/Special:BookSources/0-521-52859-3" TargetMode="External"/><Relationship Id="rId75" Type="http://schemas.openxmlformats.org/officeDocument/2006/relationships/hyperlink" Target="http://en.wikipedia.org/wiki/Mark_Pendergrast" TargetMode="External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International_Standard_Book_Number" TargetMode="External"/><Relationship Id="rId15" Type="http://schemas.openxmlformats.org/officeDocument/2006/relationships/hyperlink" Target="http://en.wikipedia.org/wiki/Antoine_Galland" TargetMode="External"/><Relationship Id="rId23" Type="http://schemas.openxmlformats.org/officeDocument/2006/relationships/hyperlink" Target="http://www.professorshouse.com/food-beverage/beverages/coffee-facts-statistics.aspx" TargetMode="External"/><Relationship Id="rId28" Type="http://schemas.openxmlformats.org/officeDocument/2006/relationships/hyperlink" Target="http://en.wikipedia.org/wiki/John_Adams" TargetMode="External"/><Relationship Id="rId36" Type="http://schemas.openxmlformats.org/officeDocument/2006/relationships/hyperlink" Target="http://en.wikipedia.org/wiki/Friedrich_Adolf_Riedesel" TargetMode="External"/><Relationship Id="rId49" Type="http://schemas.openxmlformats.org/officeDocument/2006/relationships/hyperlink" Target="http://books.google.com/books?id=jP99B9uAdv4C&amp;q=un-American&amp;f=false" TargetMode="External"/><Relationship Id="rId57" Type="http://schemas.openxmlformats.org/officeDocument/2006/relationships/hyperlink" Target="http://en.wikipedia.org/wiki/International_Standard_Book_Number" TargetMode="External"/><Relationship Id="rId10" Type="http://schemas.openxmlformats.org/officeDocument/2006/relationships/hyperlink" Target="http://dx.doi.org/10.2307%2F602112" TargetMode="External"/><Relationship Id="rId31" Type="http://schemas.openxmlformats.org/officeDocument/2006/relationships/hyperlink" Target="http://en.wikipedia.org/wiki/Massachusetts_Historical_Society" TargetMode="External"/><Relationship Id="rId44" Type="http://schemas.openxmlformats.org/officeDocument/2006/relationships/hyperlink" Target="http://www.npr.org/blogs/thesalt/2013/04/24/178625554/how-coffee-influenced-the-course-of-history" TargetMode="External"/><Relationship Id="rId52" Type="http://schemas.openxmlformats.org/officeDocument/2006/relationships/hyperlink" Target="http://ip.cals.cornell.edu/courses/iard602/2006spring/documents/sample_papers/value_coffee.ppt" TargetMode="External"/><Relationship Id="rId60" Type="http://schemas.openxmlformats.org/officeDocument/2006/relationships/hyperlink" Target="http://en.wikipedia.org/wiki/International_Standard_Book_Number" TargetMode="External"/><Relationship Id="rId65" Type="http://schemas.openxmlformats.org/officeDocument/2006/relationships/hyperlink" Target="http://www.rjkoehler.com/2010/09/21/the-korean-coffee-myth/" TargetMode="External"/><Relationship Id="rId73" Type="http://schemas.openxmlformats.org/officeDocument/2006/relationships/hyperlink" Target="http://www.latinamericanstudies.org/slavery/cuban-cofee-plantation.pdf" TargetMode="External"/><Relationship Id="rId78" Type="http://schemas.openxmlformats.org/officeDocument/2006/relationships/hyperlink" Target="http://books.google.com/books?id=Qyz5CnOaH9oC&amp;pg=PA3&amp;dq=coffee+goat+ethiopia+Kaldi&amp;lr=&amp;ei=paxHStuDJ4XuzATj97hf" TargetMode="External"/><Relationship Id="rId81" Type="http://schemas.openxmlformats.org/officeDocument/2006/relationships/hyperlink" Target="http://en.wikipedia.org/wiki/The_Coffee_Trad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Digital_object_identifier" TargetMode="External"/><Relationship Id="rId13" Type="http://schemas.openxmlformats.org/officeDocument/2006/relationships/hyperlink" Target="http://www.shazuli.com/discovery-of-coffee/" TargetMode="External"/><Relationship Id="rId18" Type="http://schemas.openxmlformats.org/officeDocument/2006/relationships/hyperlink" Target="http://en.wikipedia.org/wiki/International_Standard_Book_Number" TargetMode="External"/><Relationship Id="rId39" Type="http://schemas.openxmlformats.org/officeDocument/2006/relationships/hyperlink" Target="http://en.wikipedia.org/wiki/American_Revolution" TargetMode="External"/><Relationship Id="rId34" Type="http://schemas.openxmlformats.org/officeDocument/2006/relationships/hyperlink" Target="http://en.wikipedia.org/wiki/Frederika_Charlotte_Riedesel" TargetMode="External"/><Relationship Id="rId50" Type="http://schemas.openxmlformats.org/officeDocument/2006/relationships/hyperlink" Target="http://en.wikipedia.org/wiki/Google_Books" TargetMode="External"/><Relationship Id="rId55" Type="http://schemas.openxmlformats.org/officeDocument/2006/relationships/hyperlink" Target="http://en.wikipedia.org/wiki/Special:BookSources/0-387-38428-6" TargetMode="External"/><Relationship Id="rId76" Type="http://schemas.openxmlformats.org/officeDocument/2006/relationships/hyperlink" Target="http://en.wikipedia.org/wiki/International_Standard_Book_Number" TargetMode="External"/><Relationship Id="rId7" Type="http://schemas.openxmlformats.org/officeDocument/2006/relationships/hyperlink" Target="http://en.wikipedia.org/wiki/Special:BookSources/978-0-415-92723-9" TargetMode="External"/><Relationship Id="rId71" Type="http://schemas.openxmlformats.org/officeDocument/2006/relationships/hyperlink" Target="http://www.ineedcoffee.com/02/04/vietnam/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webcitation.org/6Nf94i40v" TargetMode="External"/><Relationship Id="rId24" Type="http://schemas.openxmlformats.org/officeDocument/2006/relationships/hyperlink" Target="http://en.wikipedia.org/wiki/Digital_object_identifier" TargetMode="External"/><Relationship Id="rId40" Type="http://schemas.openxmlformats.org/officeDocument/2006/relationships/hyperlink" Target="http://books.google.com/books?id=gxCBfNmnvFEC&amp;pg=PA21" TargetMode="External"/><Relationship Id="rId45" Type="http://schemas.openxmlformats.org/officeDocument/2006/relationships/hyperlink" Target="http://www.webcitation.org/6Nf9tue1L" TargetMode="External"/><Relationship Id="rId66" Type="http://schemas.openxmlformats.org/officeDocument/2006/relationships/hyperlink" Target="http://www.koreatimes.co.kr/www/news/biz/2012/04/123_10877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2982</Words>
  <Characters>16998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Kunou</dc:creator>
  <cp:lastModifiedBy>RK</cp:lastModifiedBy>
  <cp:revision>2</cp:revision>
  <dcterms:created xsi:type="dcterms:W3CDTF">2015-09-22T14:12:00Z</dcterms:created>
  <dcterms:modified xsi:type="dcterms:W3CDTF">2015-09-22T14:12:00Z</dcterms:modified>
</cp:coreProperties>
</file>